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094FC" w14:textId="77777777" w:rsidR="005C2F5F" w:rsidRDefault="00DC3483" w:rsidP="005C2F5F">
      <w:pPr>
        <w:jc w:val="center"/>
        <w:rPr>
          <w:rFonts w:ascii="Times New Roman" w:hAnsi="Times New Roman"/>
          <w:b/>
          <w:sz w:val="72"/>
          <w:szCs w:val="72"/>
        </w:rPr>
      </w:pPr>
      <w:r>
        <w:rPr>
          <w:noProof/>
        </w:rPr>
        <w:pict w14:anchorId="34E56486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5.25pt;margin-top:-49.8pt;width:213.75pt;height:76.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" stroked="f">
            <v:textbox>
              <w:txbxContent>
                <w:p w14:paraId="7818F7E7" w14:textId="77777777" w:rsidR="005C2F5F" w:rsidRDefault="005C2F5F" w:rsidP="005C2F5F">
                  <w:pPr>
                    <w:tabs>
                      <w:tab w:val="right" w:leader="underscore" w:pos="3960"/>
                    </w:tabs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Contestant Number: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14:paraId="70EB6362" w14:textId="77777777" w:rsidR="005C2F5F" w:rsidRDefault="005C2F5F" w:rsidP="005C2F5F">
                  <w:pPr>
                    <w:tabs>
                      <w:tab w:val="left" w:pos="2160"/>
                      <w:tab w:val="right" w:leader="underscore" w:pos="3960"/>
                    </w:tabs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Time: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  <w:p w14:paraId="11509A38" w14:textId="77777777" w:rsidR="005C2F5F" w:rsidRDefault="005C2F5F" w:rsidP="005C2F5F">
                  <w:pPr>
                    <w:tabs>
                      <w:tab w:val="left" w:pos="2160"/>
                      <w:tab w:val="right" w:leader="underscore" w:pos="3960"/>
                    </w:tabs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  <w:t xml:space="preserve">Rank: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</w:p>
    <w:p w14:paraId="484070D2" w14:textId="77777777" w:rsidR="005C2F5F" w:rsidRPr="005C2F5F" w:rsidRDefault="005C2F5F" w:rsidP="005C2F5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B3509FE" w14:textId="77777777" w:rsidR="005C2F5F" w:rsidRDefault="005C2F5F" w:rsidP="005C2F5F">
      <w:pPr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ICD-10-CM DIAGNOSTIC CODING-PILOT</w:t>
      </w:r>
    </w:p>
    <w:p w14:paraId="6CCD5014" w14:textId="77777777" w:rsidR="005C2F5F" w:rsidRDefault="005C2F5F" w:rsidP="005C2F5F">
      <w:pPr>
        <w:jc w:val="center"/>
        <w:rPr>
          <w:rFonts w:ascii="Times New Roman" w:hAnsi="Times New Roman"/>
          <w:b/>
          <w:sz w:val="72"/>
          <w:szCs w:val="72"/>
        </w:rPr>
      </w:pPr>
      <w:r>
        <w:rPr>
          <w:rFonts w:ascii="Times New Roman" w:hAnsi="Times New Roman"/>
          <w:b/>
          <w:sz w:val="72"/>
          <w:szCs w:val="72"/>
        </w:rPr>
        <w:t>(270)</w:t>
      </w:r>
    </w:p>
    <w:p w14:paraId="1B860462" w14:textId="77777777" w:rsidR="005C2F5F" w:rsidRDefault="005C2F5F" w:rsidP="005C2F5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F62D37A" w14:textId="77777777" w:rsidR="005C2F5F" w:rsidRPr="005C2F5F" w:rsidRDefault="005C2F5F" w:rsidP="005C2F5F">
      <w:pPr>
        <w:pStyle w:val="BodyText2"/>
        <w:rPr>
          <w:color w:val="C00000"/>
          <w:sz w:val="52"/>
        </w:rPr>
      </w:pPr>
      <w:r w:rsidRPr="005C2F5F">
        <w:rPr>
          <w:color w:val="C00000"/>
          <w:sz w:val="52"/>
        </w:rPr>
        <w:t>REGIONAL – 2018</w:t>
      </w:r>
    </w:p>
    <w:p w14:paraId="0D57F226" w14:textId="77777777" w:rsidR="003C638C" w:rsidRPr="005C2F5F" w:rsidRDefault="003C638C" w:rsidP="009713A3">
      <w:pPr>
        <w:jc w:val="center"/>
        <w:rPr>
          <w:rFonts w:ascii="Times New Roman" w:hAnsi="Times New Roman"/>
          <w:sz w:val="28"/>
          <w:szCs w:val="28"/>
        </w:rPr>
      </w:pPr>
    </w:p>
    <w:p w14:paraId="01F154FB" w14:textId="77777777" w:rsidR="003C638C" w:rsidRDefault="003C638C" w:rsidP="009713A3">
      <w:pPr>
        <w:jc w:val="center"/>
        <w:rPr>
          <w:rFonts w:ascii="Times New Roman" w:hAnsi="Times New Roman"/>
          <w:sz w:val="24"/>
          <w:szCs w:val="24"/>
        </w:rPr>
      </w:pPr>
    </w:p>
    <w:p w14:paraId="2255C500" w14:textId="77777777" w:rsidR="005C2F5F" w:rsidRDefault="005C2F5F" w:rsidP="005C2F5F">
      <w:pPr>
        <w:tabs>
          <w:tab w:val="left" w:pos="6030"/>
          <w:tab w:val="left" w:pos="7740"/>
          <w:tab w:val="left" w:pos="79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 I: Multiple Choice (10 @ 5 points each)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  <w:t>(50 points)</w:t>
      </w:r>
    </w:p>
    <w:p w14:paraId="4F736419" w14:textId="77777777" w:rsidR="005C2F5F" w:rsidRDefault="005C2F5F" w:rsidP="005C2F5F">
      <w:pPr>
        <w:rPr>
          <w:rFonts w:ascii="Times New Roman" w:hAnsi="Times New Roman"/>
          <w:sz w:val="24"/>
          <w:szCs w:val="24"/>
        </w:rPr>
      </w:pPr>
    </w:p>
    <w:p w14:paraId="18D3EE6C" w14:textId="77777777" w:rsidR="005C2F5F" w:rsidRDefault="005C2F5F" w:rsidP="005C2F5F">
      <w:pPr>
        <w:tabs>
          <w:tab w:val="left" w:pos="6030"/>
          <w:tab w:val="left" w:pos="7740"/>
          <w:tab w:val="left" w:pos="79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Part II Diagnostic Coding (10 @ 5 points each)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ab/>
        <w:t>(50 points)</w:t>
      </w:r>
    </w:p>
    <w:p w14:paraId="156E68D3" w14:textId="77777777" w:rsidR="005C2F5F" w:rsidRDefault="005C2F5F" w:rsidP="005C2F5F">
      <w:pPr>
        <w:rPr>
          <w:rFonts w:ascii="Times New Roman" w:hAnsi="Times New Roman"/>
          <w:sz w:val="24"/>
          <w:szCs w:val="24"/>
        </w:rPr>
      </w:pPr>
    </w:p>
    <w:p w14:paraId="47B813FC" w14:textId="77777777" w:rsidR="005C2F5F" w:rsidRDefault="005C2F5F" w:rsidP="005C2F5F">
      <w:pPr>
        <w:tabs>
          <w:tab w:val="left" w:pos="6030"/>
          <w:tab w:val="left" w:pos="7740"/>
          <w:tab w:val="left" w:pos="7920"/>
        </w:tabs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TOTAL POINTS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ab/>
      </w:r>
      <w:r>
        <w:rPr>
          <w:rFonts w:ascii="Times New Roman" w:hAnsi="Times New Roman"/>
          <w:b/>
          <w:i/>
          <w:sz w:val="28"/>
          <w:szCs w:val="28"/>
        </w:rPr>
        <w:t xml:space="preserve"> (100 points)</w:t>
      </w:r>
    </w:p>
    <w:p w14:paraId="7BE38043" w14:textId="77777777" w:rsidR="005C2F5F" w:rsidRDefault="005C2F5F" w:rsidP="005C2F5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1BC82BF" w14:textId="77777777" w:rsidR="005C2F5F" w:rsidRDefault="00DC3483" w:rsidP="005C2F5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w:pict w14:anchorId="5F4E267E">
          <v:shape id="Text Box 3" o:spid="_x0000_s1027" type="#_x0000_t202" style="position:absolute;margin-left:-6.3pt;margin-top:3.6pt;width:495.75pt;height:10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<v:textbox>
              <w:txbxContent>
                <w:p w14:paraId="14CCFCDC" w14:textId="77777777" w:rsidR="005C2F5F" w:rsidRDefault="005C2F5F" w:rsidP="005C2F5F"/>
              </w:txbxContent>
            </v:textbox>
          </v:shape>
        </w:pict>
      </w:r>
    </w:p>
    <w:p w14:paraId="17F0D5B2" w14:textId="77777777" w:rsidR="005C2F5F" w:rsidRDefault="005C2F5F" w:rsidP="005C2F5F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Failure to adhere to any of the following rules will result in disqualification: </w:t>
      </w:r>
    </w:p>
    <w:p w14:paraId="0D42CE41" w14:textId="77777777" w:rsidR="005C2F5F" w:rsidRDefault="005C2F5F" w:rsidP="005C2F5F">
      <w:pPr>
        <w:numPr>
          <w:ilvl w:val="0"/>
          <w:numId w:val="17"/>
        </w:numPr>
        <w:ind w:left="1260" w:right="90" w:hanging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Contestant must hand in this test booklet and all printouts. Failure to do so will result in disqualification.</w:t>
      </w:r>
    </w:p>
    <w:p w14:paraId="56EF5D1E" w14:textId="77777777" w:rsidR="005C2F5F" w:rsidRDefault="005C2F5F" w:rsidP="005C2F5F">
      <w:pPr>
        <w:numPr>
          <w:ilvl w:val="0"/>
          <w:numId w:val="17"/>
        </w:numPr>
        <w:ind w:left="1260" w:right="90" w:hanging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7D42902" w14:textId="77777777" w:rsidR="005C2F5F" w:rsidRDefault="005C2F5F" w:rsidP="005C2F5F">
      <w:pPr>
        <w:numPr>
          <w:ilvl w:val="0"/>
          <w:numId w:val="17"/>
        </w:numPr>
        <w:ind w:left="1260" w:right="90" w:hanging="36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Electronic devices will be monitored according to ACT standards. </w:t>
      </w:r>
    </w:p>
    <w:p w14:paraId="6135F4C9" w14:textId="77777777" w:rsidR="005C2F5F" w:rsidRDefault="005C2F5F" w:rsidP="005C2F5F">
      <w:pPr>
        <w:pStyle w:val="Header"/>
        <w:tabs>
          <w:tab w:val="left" w:pos="-1440"/>
        </w:tabs>
        <w:jc w:val="center"/>
        <w:rPr>
          <w:rFonts w:ascii="Times New Roman" w:hAnsi="Times New Roman"/>
        </w:rPr>
      </w:pPr>
    </w:p>
    <w:p w14:paraId="6DFCB2A9" w14:textId="77777777" w:rsidR="005C2F5F" w:rsidRDefault="005C2F5F" w:rsidP="005C2F5F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  <w:szCs w:val="19"/>
        </w:rPr>
      </w:pPr>
    </w:p>
    <w:p w14:paraId="125EEFF7" w14:textId="77777777" w:rsidR="005C2F5F" w:rsidRDefault="005C2F5F" w:rsidP="005C2F5F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  <w:szCs w:val="19"/>
        </w:rPr>
      </w:pPr>
      <w:r>
        <w:rPr>
          <w:rFonts w:ascii="Times New Roman" w:hAnsi="Times New Roman"/>
          <w:szCs w:val="19"/>
        </w:rPr>
        <w:t>No more than sixty (60) minutes testing time</w:t>
      </w:r>
    </w:p>
    <w:p w14:paraId="5F287FDD" w14:textId="77777777" w:rsidR="005C2F5F" w:rsidRDefault="005C2F5F" w:rsidP="005C2F5F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</w:rPr>
      </w:pPr>
    </w:p>
    <w:p w14:paraId="2FBE36C6" w14:textId="77777777" w:rsidR="005C2F5F" w:rsidRDefault="005C2F5F" w:rsidP="005C2F5F">
      <w:pPr>
        <w:tabs>
          <w:tab w:val="left" w:pos="-1440"/>
        </w:tabs>
        <w:jc w:val="center"/>
        <w:rPr>
          <w:rFonts w:ascii="Times New Roman" w:hAnsi="Times New Roman"/>
        </w:rPr>
      </w:pPr>
    </w:p>
    <w:p w14:paraId="2F481C94" w14:textId="77777777" w:rsidR="005C2F5F" w:rsidRDefault="005C2F5F" w:rsidP="005C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br/>
      </w:r>
      <w:proofErr w:type="gramStart"/>
      <w:r>
        <w:rPr>
          <w:rFonts w:ascii="Times New Roman" w:hAnsi="Times New Roman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</w:rPr>
            <w:t>America</w:t>
          </w:r>
        </w:smartTag>
      </w:smartTag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</w:t>
      </w:r>
    </w:p>
    <w:p w14:paraId="7C7D1AA6" w14:textId="77777777" w:rsidR="005C2F5F" w:rsidRDefault="005C2F5F" w:rsidP="005C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May be reproduced only for use in the Business Professionals of America </w:t>
      </w:r>
    </w:p>
    <w:p w14:paraId="66745E0B" w14:textId="77777777" w:rsidR="005C2F5F" w:rsidRDefault="005C2F5F" w:rsidP="005C2F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i/>
        </w:rPr>
        <w:t>Workplace Skills Assessment Program</w:t>
      </w:r>
      <w:r>
        <w:rPr>
          <w:rFonts w:ascii="Times New Roman" w:hAnsi="Times New Roman"/>
        </w:rPr>
        <w:t xml:space="preserve"> competition.</w:t>
      </w:r>
      <w:proofErr w:type="gramEnd"/>
      <w:r>
        <w:rPr>
          <w:rFonts w:ascii="Times New Roman" w:hAnsi="Times New Roman"/>
        </w:rPr>
        <w:br/>
      </w:r>
    </w:p>
    <w:p w14:paraId="1948C30F" w14:textId="77777777" w:rsidR="005C2F5F" w:rsidRDefault="005C2F5F" w:rsidP="005C2F5F">
      <w:pPr>
        <w:jc w:val="both"/>
      </w:pPr>
    </w:p>
    <w:p w14:paraId="176FE1FB" w14:textId="77777777" w:rsidR="005C2F5F" w:rsidRDefault="005C2F5F" w:rsidP="005C2F5F">
      <w:pPr>
        <w:rPr>
          <w:rFonts w:ascii="Times New Roman" w:hAnsi="Times New Roman"/>
          <w:sz w:val="20"/>
          <w:szCs w:val="20"/>
        </w:rPr>
      </w:pPr>
    </w:p>
    <w:p w14:paraId="3A3D1142" w14:textId="77777777" w:rsidR="005C2F5F" w:rsidRPr="009713A3" w:rsidRDefault="005C2F5F" w:rsidP="005C2F5F">
      <w:pPr>
        <w:rPr>
          <w:rFonts w:ascii="Times New Roman" w:hAnsi="Times New Roman"/>
          <w:sz w:val="24"/>
          <w:szCs w:val="24"/>
        </w:rPr>
      </w:pPr>
    </w:p>
    <w:p w14:paraId="53CBD7DC" w14:textId="77777777" w:rsidR="005C2F5F" w:rsidRDefault="005C2F5F" w:rsidP="005C2F5F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78A491A1" w14:textId="77777777" w:rsidR="005C2F5F" w:rsidRDefault="005C2F5F" w:rsidP="005C2F5F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Part I</w:t>
      </w:r>
      <w:r w:rsidRPr="00330B94">
        <w:rPr>
          <w:rFonts w:ascii="Times New Roman" w:hAnsi="Times New Roman"/>
          <w:b/>
          <w:sz w:val="26"/>
          <w:szCs w:val="26"/>
        </w:rPr>
        <w:t xml:space="preserve"> </w:t>
      </w:r>
    </w:p>
    <w:p w14:paraId="5C73D662" w14:textId="77777777" w:rsidR="005C2F5F" w:rsidRDefault="005C2F5F" w:rsidP="005C2F5F">
      <w:pPr>
        <w:rPr>
          <w:rFonts w:ascii="Times New Roman" w:hAnsi="Times New Roman"/>
          <w:b/>
          <w:sz w:val="26"/>
          <w:szCs w:val="26"/>
        </w:rPr>
      </w:pPr>
    </w:p>
    <w:p w14:paraId="62F4420B" w14:textId="77777777" w:rsidR="005C2F5F" w:rsidRPr="00DC3483" w:rsidRDefault="005C2F5F" w:rsidP="005C2F5F">
      <w:pPr>
        <w:rPr>
          <w:rFonts w:ascii="Times New Roman" w:hAnsi="Times New Roman"/>
          <w:bCs/>
          <w:sz w:val="24"/>
          <w:szCs w:val="24"/>
        </w:rPr>
      </w:pPr>
      <w:r w:rsidRPr="00DC3483">
        <w:rPr>
          <w:rFonts w:ascii="Times New Roman" w:hAnsi="Times New Roman"/>
          <w:b/>
          <w:sz w:val="24"/>
          <w:szCs w:val="24"/>
        </w:rPr>
        <w:t>MULTIPLE CHOICE</w:t>
      </w:r>
      <w:r w:rsidRPr="00DC3483">
        <w:rPr>
          <w:rFonts w:ascii="Times New Roman" w:hAnsi="Times New Roman"/>
          <w:b/>
          <w:sz w:val="24"/>
          <w:szCs w:val="24"/>
        </w:rPr>
        <w:br/>
      </w:r>
      <w:r w:rsidRPr="00DC3483">
        <w:rPr>
          <w:rFonts w:ascii="Times New Roman" w:hAnsi="Times New Roman"/>
          <w:bCs/>
          <w:sz w:val="24"/>
          <w:szCs w:val="24"/>
        </w:rPr>
        <w:t>I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d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e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n</w:t>
      </w:r>
      <w:r w:rsidRPr="00DC3483">
        <w:rPr>
          <w:rFonts w:ascii="Times New Roman" w:hAnsi="Times New Roman"/>
          <w:bCs/>
          <w:sz w:val="24"/>
          <w:szCs w:val="24"/>
        </w:rPr>
        <w:t>ti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f</w:t>
      </w:r>
      <w:r w:rsidRPr="00DC3483">
        <w:rPr>
          <w:rFonts w:ascii="Times New Roman" w:hAnsi="Times New Roman"/>
          <w:bCs/>
          <w:sz w:val="24"/>
          <w:szCs w:val="24"/>
        </w:rPr>
        <w:t>y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the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le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t</w:t>
      </w:r>
      <w:r w:rsidRPr="00DC3483">
        <w:rPr>
          <w:rFonts w:ascii="Times New Roman" w:hAnsi="Times New Roman"/>
          <w:bCs/>
          <w:sz w:val="24"/>
          <w:szCs w:val="24"/>
        </w:rPr>
        <w:t>t</w:t>
      </w:r>
      <w:r w:rsidRPr="00DC3483">
        <w:rPr>
          <w:rFonts w:ascii="Times New Roman" w:hAnsi="Times New Roman"/>
          <w:bCs/>
          <w:spacing w:val="-2"/>
          <w:sz w:val="24"/>
          <w:szCs w:val="24"/>
        </w:rPr>
        <w:t>e</w:t>
      </w:r>
      <w:r w:rsidRPr="00DC3483">
        <w:rPr>
          <w:rFonts w:ascii="Times New Roman" w:hAnsi="Times New Roman"/>
          <w:bCs/>
          <w:sz w:val="24"/>
          <w:szCs w:val="24"/>
        </w:rPr>
        <w:t>r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of</w:t>
      </w:r>
      <w:r w:rsidRPr="00DC3483">
        <w:rPr>
          <w:rFonts w:ascii="Times New Roman" w:hAnsi="Times New Roman"/>
          <w:bCs/>
          <w:spacing w:val="2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the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c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h</w:t>
      </w:r>
      <w:r w:rsidRPr="00DC3483">
        <w:rPr>
          <w:rFonts w:ascii="Times New Roman" w:hAnsi="Times New Roman"/>
          <w:bCs/>
          <w:sz w:val="24"/>
          <w:szCs w:val="24"/>
        </w:rPr>
        <w:t>oice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 xml:space="preserve">that 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b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e</w:t>
      </w:r>
      <w:r w:rsidRPr="00DC3483">
        <w:rPr>
          <w:rFonts w:ascii="Times New Roman" w:hAnsi="Times New Roman"/>
          <w:bCs/>
          <w:sz w:val="24"/>
          <w:szCs w:val="24"/>
        </w:rPr>
        <w:t xml:space="preserve">st 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c</w:t>
      </w:r>
      <w:r w:rsidRPr="00DC3483">
        <w:rPr>
          <w:rFonts w:ascii="Times New Roman" w:hAnsi="Times New Roman"/>
          <w:bCs/>
          <w:spacing w:val="2"/>
          <w:sz w:val="24"/>
          <w:szCs w:val="24"/>
        </w:rPr>
        <w:t>o</w:t>
      </w:r>
      <w:r w:rsidRPr="00DC3483">
        <w:rPr>
          <w:rFonts w:ascii="Times New Roman" w:hAnsi="Times New Roman"/>
          <w:bCs/>
          <w:spacing w:val="-3"/>
          <w:sz w:val="24"/>
          <w:szCs w:val="24"/>
        </w:rPr>
        <w:t>m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p</w:t>
      </w:r>
      <w:r w:rsidRPr="00DC3483">
        <w:rPr>
          <w:rFonts w:ascii="Times New Roman" w:hAnsi="Times New Roman"/>
          <w:bCs/>
          <w:spacing w:val="3"/>
          <w:sz w:val="24"/>
          <w:szCs w:val="24"/>
        </w:rPr>
        <w:t>l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e</w:t>
      </w:r>
      <w:r w:rsidRPr="00DC3483">
        <w:rPr>
          <w:rFonts w:ascii="Times New Roman" w:hAnsi="Times New Roman"/>
          <w:bCs/>
          <w:sz w:val="24"/>
          <w:szCs w:val="24"/>
        </w:rPr>
        <w:t>t</w:t>
      </w:r>
      <w:r w:rsidRPr="00DC3483">
        <w:rPr>
          <w:rFonts w:ascii="Times New Roman" w:hAnsi="Times New Roman"/>
          <w:bCs/>
          <w:spacing w:val="-2"/>
          <w:sz w:val="24"/>
          <w:szCs w:val="24"/>
        </w:rPr>
        <w:t>e</w:t>
      </w:r>
      <w:r w:rsidRPr="00DC3483">
        <w:rPr>
          <w:rFonts w:ascii="Times New Roman" w:hAnsi="Times New Roman"/>
          <w:bCs/>
          <w:sz w:val="24"/>
          <w:szCs w:val="24"/>
        </w:rPr>
        <w:t>s</w:t>
      </w:r>
      <w:r w:rsidRPr="00DC3483">
        <w:rPr>
          <w:rFonts w:ascii="Times New Roman" w:hAnsi="Times New Roman"/>
          <w:bCs/>
          <w:spacing w:val="2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the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sta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te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me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n</w:t>
      </w:r>
      <w:r w:rsidRPr="00DC3483">
        <w:rPr>
          <w:rFonts w:ascii="Times New Roman" w:hAnsi="Times New Roman"/>
          <w:bCs/>
          <w:sz w:val="24"/>
          <w:szCs w:val="24"/>
        </w:rPr>
        <w:t>t or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>a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n</w:t>
      </w:r>
      <w:r w:rsidRPr="00DC3483">
        <w:rPr>
          <w:rFonts w:ascii="Times New Roman" w:hAnsi="Times New Roman"/>
          <w:bCs/>
          <w:sz w:val="24"/>
          <w:szCs w:val="24"/>
        </w:rPr>
        <w:t>s</w:t>
      </w:r>
      <w:r w:rsidRPr="00DC3483">
        <w:rPr>
          <w:rFonts w:ascii="Times New Roman" w:hAnsi="Times New Roman"/>
          <w:bCs/>
          <w:spacing w:val="2"/>
          <w:sz w:val="24"/>
          <w:szCs w:val="24"/>
        </w:rPr>
        <w:t>w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er</w:t>
      </w:r>
      <w:r w:rsidRPr="00DC3483">
        <w:rPr>
          <w:rFonts w:ascii="Times New Roman" w:hAnsi="Times New Roman"/>
          <w:bCs/>
          <w:sz w:val="24"/>
          <w:szCs w:val="24"/>
        </w:rPr>
        <w:t>s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 xml:space="preserve"> </w:t>
      </w:r>
      <w:r w:rsidRPr="00DC3483">
        <w:rPr>
          <w:rFonts w:ascii="Times New Roman" w:hAnsi="Times New Roman"/>
          <w:bCs/>
          <w:sz w:val="24"/>
          <w:szCs w:val="24"/>
        </w:rPr>
        <w:t xml:space="preserve">the 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qu</w:t>
      </w:r>
      <w:r w:rsidRPr="00DC3483">
        <w:rPr>
          <w:rFonts w:ascii="Times New Roman" w:hAnsi="Times New Roman"/>
          <w:bCs/>
          <w:spacing w:val="-1"/>
          <w:sz w:val="24"/>
          <w:szCs w:val="24"/>
        </w:rPr>
        <w:t>e</w:t>
      </w:r>
      <w:r w:rsidRPr="00DC3483">
        <w:rPr>
          <w:rFonts w:ascii="Times New Roman" w:hAnsi="Times New Roman"/>
          <w:bCs/>
          <w:sz w:val="24"/>
          <w:szCs w:val="24"/>
        </w:rPr>
        <w:t>stio</w:t>
      </w:r>
      <w:r w:rsidRPr="00DC3483">
        <w:rPr>
          <w:rFonts w:ascii="Times New Roman" w:hAnsi="Times New Roman"/>
          <w:bCs/>
          <w:spacing w:val="1"/>
          <w:sz w:val="24"/>
          <w:szCs w:val="24"/>
        </w:rPr>
        <w:t>n</w:t>
      </w:r>
      <w:r w:rsidRPr="00DC3483">
        <w:rPr>
          <w:rFonts w:ascii="Times New Roman" w:hAnsi="Times New Roman"/>
          <w:bCs/>
          <w:sz w:val="24"/>
          <w:szCs w:val="24"/>
        </w:rPr>
        <w:t>.</w:t>
      </w:r>
    </w:p>
    <w:p w14:paraId="4F969509" w14:textId="77777777" w:rsidR="009713A3" w:rsidRDefault="009713A3">
      <w:pPr>
        <w:rPr>
          <w:rFonts w:ascii="Times New Roman" w:hAnsi="Times New Roman"/>
          <w:sz w:val="24"/>
          <w:szCs w:val="24"/>
        </w:rPr>
      </w:pPr>
    </w:p>
    <w:p w14:paraId="5EE04978" w14:textId="411A300B" w:rsidR="009713A3" w:rsidRDefault="003C638C" w:rsidP="009713A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CM in ICD-10-CM </w:t>
      </w:r>
      <w:r w:rsidR="005C2F5F">
        <w:rPr>
          <w:rFonts w:ascii="Times New Roman" w:hAnsi="Times New Roman"/>
          <w:sz w:val="24"/>
          <w:szCs w:val="24"/>
        </w:rPr>
        <w:t xml:space="preserve">indicates </w:t>
      </w:r>
      <w:r>
        <w:rPr>
          <w:rFonts w:ascii="Times New Roman" w:hAnsi="Times New Roman"/>
          <w:sz w:val="24"/>
          <w:szCs w:val="24"/>
        </w:rPr>
        <w:t>the coding for</w:t>
      </w:r>
    </w:p>
    <w:p w14:paraId="5D6F5A35" w14:textId="77777777" w:rsidR="009713A3" w:rsidRDefault="003C638C" w:rsidP="005C2F5F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in-patient procedures</w:t>
      </w:r>
    </w:p>
    <w:p w14:paraId="13E48663" w14:textId="77777777" w:rsidR="009713A3" w:rsidRDefault="003C638C" w:rsidP="005C2F5F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out-patient procedures</w:t>
      </w:r>
    </w:p>
    <w:p w14:paraId="4104435B" w14:textId="77777777" w:rsidR="009713A3" w:rsidRDefault="003C638C" w:rsidP="005C2F5F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diagnoses</w:t>
      </w:r>
    </w:p>
    <w:p w14:paraId="5B98C729" w14:textId="77777777" w:rsidR="009713A3" w:rsidRDefault="003C638C" w:rsidP="005C2F5F">
      <w:pPr>
        <w:pStyle w:val="ListParagraph"/>
        <w:numPr>
          <w:ilvl w:val="0"/>
          <w:numId w:val="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durable medical equipment</w:t>
      </w:r>
    </w:p>
    <w:p w14:paraId="0F1D4637" w14:textId="77777777" w:rsidR="009713A3" w:rsidRDefault="009713A3" w:rsidP="009713A3">
      <w:pPr>
        <w:rPr>
          <w:rFonts w:ascii="Times New Roman" w:hAnsi="Times New Roman"/>
          <w:sz w:val="24"/>
          <w:szCs w:val="24"/>
        </w:rPr>
      </w:pPr>
    </w:p>
    <w:p w14:paraId="711B690B" w14:textId="77777777" w:rsidR="009713A3" w:rsidRDefault="003C638C" w:rsidP="009713A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example of a sign is:</w:t>
      </w:r>
    </w:p>
    <w:p w14:paraId="4399CC9F" w14:textId="77777777" w:rsidR="009713A3" w:rsidRDefault="003C638C" w:rsidP="005C2F5F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earache</w:t>
      </w:r>
    </w:p>
    <w:p w14:paraId="7E4BD2E3" w14:textId="77777777" w:rsidR="009713A3" w:rsidRDefault="003C638C" w:rsidP="005C2F5F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stomach pain</w:t>
      </w:r>
    </w:p>
    <w:p w14:paraId="3DE65A95" w14:textId="77777777" w:rsidR="009713A3" w:rsidRDefault="003C638C" w:rsidP="005C2F5F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red swollen throat</w:t>
      </w:r>
    </w:p>
    <w:p w14:paraId="492DD361" w14:textId="77777777" w:rsidR="009713A3" w:rsidRDefault="003C638C" w:rsidP="005C2F5F">
      <w:pPr>
        <w:pStyle w:val="ListParagraph"/>
        <w:numPr>
          <w:ilvl w:val="0"/>
          <w:numId w:val="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backache</w:t>
      </w:r>
    </w:p>
    <w:p w14:paraId="7E13147D" w14:textId="77777777" w:rsidR="009713A3" w:rsidRDefault="009713A3" w:rsidP="009713A3">
      <w:pPr>
        <w:rPr>
          <w:rFonts w:ascii="Times New Roman" w:hAnsi="Times New Roman"/>
          <w:sz w:val="24"/>
          <w:szCs w:val="24"/>
        </w:rPr>
      </w:pPr>
    </w:p>
    <w:p w14:paraId="3D0600F6" w14:textId="77777777" w:rsidR="009713A3" w:rsidRDefault="003C638C" w:rsidP="009713A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first step in coding diagnoses is:</w:t>
      </w:r>
    </w:p>
    <w:p w14:paraId="2A5FB975" w14:textId="77777777" w:rsidR="009713A3" w:rsidRDefault="003C638C" w:rsidP="005C2F5F">
      <w:pPr>
        <w:pStyle w:val="ListParagraph"/>
        <w:numPr>
          <w:ilvl w:val="0"/>
          <w:numId w:val="7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identify all main terms in the diagnostic statement</w:t>
      </w:r>
    </w:p>
    <w:p w14:paraId="355A7A0C" w14:textId="77777777" w:rsidR="009713A3" w:rsidRDefault="003C638C" w:rsidP="005C2F5F">
      <w:pPr>
        <w:pStyle w:val="ListParagraph"/>
        <w:numPr>
          <w:ilvl w:val="0"/>
          <w:numId w:val="7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locate code number in tabular list</w:t>
      </w:r>
    </w:p>
    <w:p w14:paraId="6B08EF34" w14:textId="77777777" w:rsidR="009713A3" w:rsidRDefault="003C638C" w:rsidP="005C2F5F">
      <w:pPr>
        <w:pStyle w:val="ListParagraph"/>
        <w:numPr>
          <w:ilvl w:val="0"/>
          <w:numId w:val="7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read instructional terms</w:t>
      </w:r>
    </w:p>
    <w:p w14:paraId="50CD9DB8" w14:textId="77777777" w:rsidR="009713A3" w:rsidRDefault="003C638C" w:rsidP="005C2F5F">
      <w:pPr>
        <w:pStyle w:val="ListParagraph"/>
        <w:numPr>
          <w:ilvl w:val="0"/>
          <w:numId w:val="7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assign codes to their highest level of specificity</w:t>
      </w:r>
    </w:p>
    <w:p w14:paraId="7B28712F" w14:textId="77777777" w:rsidR="009713A3" w:rsidRDefault="009713A3" w:rsidP="009713A3">
      <w:pPr>
        <w:rPr>
          <w:rFonts w:ascii="Times New Roman" w:hAnsi="Times New Roman"/>
          <w:sz w:val="24"/>
          <w:szCs w:val="24"/>
        </w:rPr>
      </w:pPr>
    </w:p>
    <w:p w14:paraId="598B1401" w14:textId="77777777" w:rsidR="009713A3" w:rsidRDefault="003C638C" w:rsidP="009713A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Otitis media is another term for </w:t>
      </w:r>
    </w:p>
    <w:p w14:paraId="478B54FC" w14:textId="77777777" w:rsidR="009713A3" w:rsidRDefault="003C638C" w:rsidP="005C2F5F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toothache</w:t>
      </w:r>
    </w:p>
    <w:p w14:paraId="47483398" w14:textId="77777777" w:rsidR="009713A3" w:rsidRDefault="003C638C" w:rsidP="005C2F5F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stroke</w:t>
      </w:r>
    </w:p>
    <w:p w14:paraId="37F02536" w14:textId="77777777" w:rsidR="009713A3" w:rsidRDefault="003C638C" w:rsidP="005C2F5F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ear infection</w:t>
      </w:r>
    </w:p>
    <w:p w14:paraId="12D05E0A" w14:textId="77777777" w:rsidR="0085539E" w:rsidRDefault="003C638C" w:rsidP="005C2F5F">
      <w:pPr>
        <w:pStyle w:val="ListParagraph"/>
        <w:numPr>
          <w:ilvl w:val="0"/>
          <w:numId w:val="9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torn retina</w:t>
      </w:r>
    </w:p>
    <w:p w14:paraId="5EB45BCE" w14:textId="77777777" w:rsidR="0085539E" w:rsidRDefault="0085539E" w:rsidP="0085539E">
      <w:pPr>
        <w:rPr>
          <w:rFonts w:ascii="Times New Roman" w:hAnsi="Times New Roman"/>
          <w:sz w:val="24"/>
          <w:szCs w:val="24"/>
        </w:rPr>
      </w:pPr>
    </w:p>
    <w:p w14:paraId="4832D430" w14:textId="77777777" w:rsidR="0085539E" w:rsidRDefault="003C638C" w:rsidP="0085539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code for nephritis would be found in which body system?</w:t>
      </w:r>
    </w:p>
    <w:p w14:paraId="610313EC" w14:textId="77777777" w:rsidR="0085539E" w:rsidRDefault="003C638C" w:rsidP="005C2F5F">
      <w:pPr>
        <w:pStyle w:val="ListParagraph"/>
        <w:numPr>
          <w:ilvl w:val="0"/>
          <w:numId w:val="10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digestive</w:t>
      </w:r>
    </w:p>
    <w:p w14:paraId="4E202072" w14:textId="77777777" w:rsidR="0085539E" w:rsidRDefault="003C638C" w:rsidP="005C2F5F">
      <w:pPr>
        <w:pStyle w:val="ListParagraph"/>
        <w:numPr>
          <w:ilvl w:val="0"/>
          <w:numId w:val="10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genitourinary</w:t>
      </w:r>
    </w:p>
    <w:p w14:paraId="41899BD7" w14:textId="77777777" w:rsidR="0085539E" w:rsidRDefault="003C638C" w:rsidP="005C2F5F">
      <w:pPr>
        <w:pStyle w:val="ListParagraph"/>
        <w:numPr>
          <w:ilvl w:val="0"/>
          <w:numId w:val="10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skin</w:t>
      </w:r>
    </w:p>
    <w:p w14:paraId="572C6C8F" w14:textId="77777777" w:rsidR="0085539E" w:rsidRDefault="003C638C" w:rsidP="005C2F5F">
      <w:pPr>
        <w:pStyle w:val="ListParagraph"/>
        <w:numPr>
          <w:ilvl w:val="0"/>
          <w:numId w:val="10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musculoskeletal</w:t>
      </w:r>
    </w:p>
    <w:p w14:paraId="5E4D818A" w14:textId="77777777" w:rsidR="0085539E" w:rsidRDefault="0085539E" w:rsidP="0085539E">
      <w:pPr>
        <w:rPr>
          <w:rFonts w:ascii="Times New Roman" w:hAnsi="Times New Roman"/>
          <w:sz w:val="24"/>
          <w:szCs w:val="24"/>
        </w:rPr>
      </w:pPr>
    </w:p>
    <w:p w14:paraId="5E6F71EF" w14:textId="77777777" w:rsidR="0085539E" w:rsidRDefault="003C638C" w:rsidP="0006207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External cause of morbidity codes are used to:</w:t>
      </w:r>
    </w:p>
    <w:p w14:paraId="7472BFC1" w14:textId="77777777" w:rsidR="0085539E" w:rsidRDefault="003C638C" w:rsidP="005C2F5F">
      <w:pPr>
        <w:pStyle w:val="ListParagraph"/>
        <w:numPr>
          <w:ilvl w:val="0"/>
          <w:numId w:val="11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provide information for research</w:t>
      </w:r>
    </w:p>
    <w:p w14:paraId="71333876" w14:textId="77777777" w:rsidR="0085539E" w:rsidRDefault="003C638C" w:rsidP="005C2F5F">
      <w:pPr>
        <w:pStyle w:val="ListParagraph"/>
        <w:numPr>
          <w:ilvl w:val="0"/>
          <w:numId w:val="11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code factors influencing health status</w:t>
      </w:r>
    </w:p>
    <w:p w14:paraId="5509EFB1" w14:textId="77777777" w:rsidR="0085539E" w:rsidRDefault="003C638C" w:rsidP="005C2F5F">
      <w:pPr>
        <w:pStyle w:val="ListParagraph"/>
        <w:numPr>
          <w:ilvl w:val="0"/>
          <w:numId w:val="11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code personal history</w:t>
      </w:r>
    </w:p>
    <w:p w14:paraId="793D37A2" w14:textId="77777777" w:rsidR="0085539E" w:rsidRDefault="003C638C" w:rsidP="005C2F5F">
      <w:pPr>
        <w:pStyle w:val="ListParagraph"/>
        <w:numPr>
          <w:ilvl w:val="0"/>
          <w:numId w:val="11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indicate the outcome of delivery</w:t>
      </w:r>
    </w:p>
    <w:p w14:paraId="3C8C35FE" w14:textId="77777777" w:rsidR="003C638C" w:rsidRPr="003C638C" w:rsidRDefault="003C638C" w:rsidP="003C638C">
      <w:pPr>
        <w:rPr>
          <w:rFonts w:ascii="Times New Roman" w:hAnsi="Times New Roman"/>
          <w:sz w:val="24"/>
          <w:szCs w:val="24"/>
        </w:rPr>
      </w:pPr>
    </w:p>
    <w:p w14:paraId="6A0019BA" w14:textId="57D7E719" w:rsidR="00DC3483" w:rsidRDefault="00DC34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10C97E01" w14:textId="77777777" w:rsidR="0085539E" w:rsidRDefault="0085539E" w:rsidP="0085539E">
      <w:pPr>
        <w:rPr>
          <w:rFonts w:ascii="Times New Roman" w:hAnsi="Times New Roman"/>
          <w:sz w:val="24"/>
          <w:szCs w:val="24"/>
        </w:rPr>
      </w:pPr>
    </w:p>
    <w:p w14:paraId="20E7E736" w14:textId="77777777" w:rsidR="0085539E" w:rsidRDefault="003C638C" w:rsidP="0085539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coma scale to assess the degree of consciousness would most likely be used when coding a: </w:t>
      </w:r>
    </w:p>
    <w:p w14:paraId="7B9DD902" w14:textId="77777777" w:rsidR="0085539E" w:rsidRPr="001933DA" w:rsidRDefault="003C638C" w:rsidP="005C2F5F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kidney stone</w:t>
      </w:r>
    </w:p>
    <w:p w14:paraId="719B0C1F" w14:textId="77777777" w:rsidR="0085539E" w:rsidRDefault="003C638C" w:rsidP="005C2F5F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pregnancy</w:t>
      </w:r>
    </w:p>
    <w:p w14:paraId="642CFEC4" w14:textId="77777777" w:rsidR="0085539E" w:rsidRDefault="003C638C" w:rsidP="005C2F5F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liver tumor</w:t>
      </w:r>
    </w:p>
    <w:p w14:paraId="2D3688A2" w14:textId="77777777" w:rsidR="0085539E" w:rsidRDefault="003C638C" w:rsidP="005C2F5F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head injury</w:t>
      </w:r>
    </w:p>
    <w:p w14:paraId="20248A1E" w14:textId="77777777" w:rsidR="0085539E" w:rsidRDefault="0085539E" w:rsidP="0085539E">
      <w:pPr>
        <w:rPr>
          <w:rFonts w:ascii="Times New Roman" w:hAnsi="Times New Roman"/>
          <w:sz w:val="24"/>
          <w:szCs w:val="24"/>
        </w:rPr>
      </w:pPr>
    </w:p>
    <w:p w14:paraId="34D35D84" w14:textId="77777777" w:rsidR="0085539E" w:rsidRDefault="003C638C" w:rsidP="0085539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major organ in the endocrine system is the:</w:t>
      </w:r>
    </w:p>
    <w:p w14:paraId="2BB768C5" w14:textId="77777777" w:rsidR="001E5E68" w:rsidRDefault="003C638C" w:rsidP="005C2F5F">
      <w:pPr>
        <w:pStyle w:val="ListParagraph"/>
        <w:numPr>
          <w:ilvl w:val="0"/>
          <w:numId w:val="13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brain</w:t>
      </w:r>
    </w:p>
    <w:p w14:paraId="363B22E9" w14:textId="77777777" w:rsidR="001E5E68" w:rsidRDefault="003C638C" w:rsidP="005C2F5F">
      <w:pPr>
        <w:pStyle w:val="ListParagraph"/>
        <w:numPr>
          <w:ilvl w:val="0"/>
          <w:numId w:val="13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liver</w:t>
      </w:r>
    </w:p>
    <w:p w14:paraId="15B71A37" w14:textId="77777777" w:rsidR="001E5E68" w:rsidRDefault="003C638C" w:rsidP="005C2F5F">
      <w:pPr>
        <w:pStyle w:val="ListParagraph"/>
        <w:numPr>
          <w:ilvl w:val="0"/>
          <w:numId w:val="13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lung</w:t>
      </w:r>
    </w:p>
    <w:p w14:paraId="2C757418" w14:textId="77777777" w:rsidR="001E5E68" w:rsidRDefault="003C638C" w:rsidP="005C2F5F">
      <w:pPr>
        <w:pStyle w:val="ListParagraph"/>
        <w:numPr>
          <w:ilvl w:val="0"/>
          <w:numId w:val="13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pancreas</w:t>
      </w:r>
    </w:p>
    <w:p w14:paraId="30F37477" w14:textId="77777777" w:rsidR="001E5E68" w:rsidRDefault="001E5E68" w:rsidP="001E5E68">
      <w:pPr>
        <w:rPr>
          <w:rFonts w:ascii="Times New Roman" w:hAnsi="Times New Roman"/>
          <w:sz w:val="24"/>
          <w:szCs w:val="24"/>
        </w:rPr>
      </w:pPr>
    </w:p>
    <w:p w14:paraId="06C7D878" w14:textId="77777777" w:rsidR="001E5E68" w:rsidRDefault="0086319D" w:rsidP="001E5E6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Schizophrenia is often characterized by all of the following </w:t>
      </w:r>
      <w:r w:rsidRPr="00DC3483">
        <w:rPr>
          <w:rFonts w:ascii="Times New Roman" w:hAnsi="Times New Roman"/>
          <w:i/>
          <w:sz w:val="24"/>
          <w:szCs w:val="24"/>
        </w:rPr>
        <w:t>except</w:t>
      </w:r>
      <w:r>
        <w:rPr>
          <w:rFonts w:ascii="Times New Roman" w:hAnsi="Times New Roman"/>
          <w:sz w:val="24"/>
          <w:szCs w:val="24"/>
        </w:rPr>
        <w:t>:</w:t>
      </w:r>
    </w:p>
    <w:p w14:paraId="3BC821E6" w14:textId="77777777" w:rsidR="001E5E68" w:rsidRDefault="0086319D" w:rsidP="005C2F5F">
      <w:pPr>
        <w:pStyle w:val="ListParagraph"/>
        <w:numPr>
          <w:ilvl w:val="0"/>
          <w:numId w:val="1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bizarre behavior</w:t>
      </w:r>
    </w:p>
    <w:p w14:paraId="07C95823" w14:textId="77777777" w:rsidR="001E5E68" w:rsidRDefault="0086319D" w:rsidP="005C2F5F">
      <w:pPr>
        <w:pStyle w:val="ListParagraph"/>
        <w:numPr>
          <w:ilvl w:val="0"/>
          <w:numId w:val="1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disorganized speech</w:t>
      </w:r>
    </w:p>
    <w:p w14:paraId="5246F98D" w14:textId="77777777" w:rsidR="001E5E68" w:rsidRDefault="0086319D" w:rsidP="005C2F5F">
      <w:pPr>
        <w:pStyle w:val="ListParagraph"/>
        <w:numPr>
          <w:ilvl w:val="0"/>
          <w:numId w:val="1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diminished social withdrawal</w:t>
      </w:r>
    </w:p>
    <w:p w14:paraId="07E070F7" w14:textId="77777777" w:rsidR="001E5E68" w:rsidRDefault="0086319D" w:rsidP="005C2F5F">
      <w:pPr>
        <w:pStyle w:val="ListParagraph"/>
        <w:numPr>
          <w:ilvl w:val="0"/>
          <w:numId w:val="14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anemia</w:t>
      </w:r>
    </w:p>
    <w:p w14:paraId="485A65EF" w14:textId="77777777" w:rsidR="001E5E68" w:rsidRDefault="001E5E68" w:rsidP="001E5E68">
      <w:pPr>
        <w:rPr>
          <w:rFonts w:ascii="Times New Roman" w:hAnsi="Times New Roman"/>
          <w:sz w:val="24"/>
          <w:szCs w:val="24"/>
        </w:rPr>
      </w:pPr>
    </w:p>
    <w:p w14:paraId="4F055020" w14:textId="77777777" w:rsidR="001E5E68" w:rsidRDefault="0086319D" w:rsidP="001E5E68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medical term for pink eye is:</w:t>
      </w:r>
    </w:p>
    <w:p w14:paraId="19DFAE59" w14:textId="77777777" w:rsidR="001E5E68" w:rsidRDefault="0086319D" w:rsidP="005C2F5F">
      <w:pPr>
        <w:pStyle w:val="ListParagraph"/>
        <w:numPr>
          <w:ilvl w:val="0"/>
          <w:numId w:val="1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cerebrovascular accident</w:t>
      </w:r>
    </w:p>
    <w:p w14:paraId="35305430" w14:textId="77777777" w:rsidR="001E5E68" w:rsidRDefault="0086319D" w:rsidP="005C2F5F">
      <w:pPr>
        <w:pStyle w:val="ListParagraph"/>
        <w:numPr>
          <w:ilvl w:val="0"/>
          <w:numId w:val="1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conjunctivitis</w:t>
      </w:r>
    </w:p>
    <w:p w14:paraId="1A1A96B2" w14:textId="77777777" w:rsidR="001E5E68" w:rsidRDefault="0086319D" w:rsidP="005C2F5F">
      <w:pPr>
        <w:pStyle w:val="ListParagraph"/>
        <w:numPr>
          <w:ilvl w:val="0"/>
          <w:numId w:val="1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hepatitis</w:t>
      </w:r>
    </w:p>
    <w:p w14:paraId="0913FBAA" w14:textId="77777777" w:rsidR="001E5E68" w:rsidRDefault="0086319D" w:rsidP="005C2F5F">
      <w:pPr>
        <w:pStyle w:val="ListParagraph"/>
        <w:numPr>
          <w:ilvl w:val="0"/>
          <w:numId w:val="15"/>
        </w:numPr>
        <w:ind w:left="1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cardiomegaly</w:t>
      </w:r>
    </w:p>
    <w:p w14:paraId="5EAA69CB" w14:textId="77777777" w:rsidR="006627ED" w:rsidRDefault="006627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4AA9840F" w14:textId="77777777" w:rsidR="005C2F5F" w:rsidRPr="001B04B1" w:rsidRDefault="005C2F5F" w:rsidP="005C2F5F">
      <w:pPr>
        <w:rPr>
          <w:rFonts w:ascii="Times New Roman" w:hAnsi="Times New Roman"/>
          <w:b/>
          <w:sz w:val="24"/>
          <w:szCs w:val="24"/>
        </w:rPr>
      </w:pPr>
      <w:r w:rsidRPr="001B04B1">
        <w:rPr>
          <w:rFonts w:ascii="Times New Roman" w:hAnsi="Times New Roman"/>
          <w:b/>
          <w:sz w:val="24"/>
          <w:szCs w:val="24"/>
        </w:rPr>
        <w:lastRenderedPageBreak/>
        <w:t>Part II</w:t>
      </w:r>
    </w:p>
    <w:p w14:paraId="643C2231" w14:textId="77777777" w:rsidR="005C2F5F" w:rsidRPr="001B04B1" w:rsidRDefault="005C2F5F" w:rsidP="005C2F5F">
      <w:pPr>
        <w:rPr>
          <w:rFonts w:ascii="Times New Roman" w:hAnsi="Times New Roman"/>
          <w:b/>
          <w:sz w:val="24"/>
          <w:szCs w:val="24"/>
        </w:rPr>
      </w:pPr>
    </w:p>
    <w:p w14:paraId="71F89D78" w14:textId="77777777" w:rsidR="005C2F5F" w:rsidRPr="001B04B1" w:rsidRDefault="005C2F5F" w:rsidP="005C2F5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TIONS </w:t>
      </w:r>
      <w:r>
        <w:rPr>
          <w:rFonts w:ascii="Times New Roman" w:hAnsi="Times New Roman"/>
          <w:b/>
          <w:sz w:val="24"/>
          <w:szCs w:val="24"/>
        </w:rPr>
        <w:br/>
      </w:r>
      <w:r w:rsidRPr="00F067AA">
        <w:rPr>
          <w:rFonts w:ascii="Times New Roman" w:hAnsi="Times New Roman"/>
          <w:sz w:val="24"/>
          <w:szCs w:val="24"/>
        </w:rPr>
        <w:t>Code the following utilizing the current year’s coding book for five (5) points each; all entries must be legible.</w:t>
      </w:r>
    </w:p>
    <w:p w14:paraId="7C758568" w14:textId="77777777" w:rsidR="001933DA" w:rsidRDefault="001933DA" w:rsidP="001E5E68">
      <w:pPr>
        <w:rPr>
          <w:rFonts w:ascii="Times New Roman" w:hAnsi="Times New Roman"/>
          <w:sz w:val="24"/>
          <w:szCs w:val="24"/>
        </w:rPr>
      </w:pPr>
    </w:p>
    <w:p w14:paraId="438BDF91" w14:textId="77777777" w:rsidR="001933DA" w:rsidRDefault="001E082B" w:rsidP="00B15D7E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acute bronchitis</w:t>
      </w:r>
    </w:p>
    <w:p w14:paraId="680C9005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44FE018F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5F8E9A72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7CC7FCE6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borderline diabetes mellitus</w:t>
      </w:r>
    </w:p>
    <w:p w14:paraId="1F3DFC91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280F07A4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63A4E48F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47E134D0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dysuria</w:t>
      </w:r>
    </w:p>
    <w:p w14:paraId="25B3FADD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04ABA7F6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48573A45" w14:textId="77777777" w:rsidR="00D8326B" w:rsidRDefault="00D8326B" w:rsidP="00FA6AA6">
      <w:pPr>
        <w:rPr>
          <w:rFonts w:ascii="Times New Roman" w:hAnsi="Times New Roman"/>
          <w:sz w:val="24"/>
          <w:szCs w:val="24"/>
        </w:rPr>
      </w:pPr>
    </w:p>
    <w:p w14:paraId="556341DB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chronic gonococcal cystitis</w:t>
      </w:r>
    </w:p>
    <w:p w14:paraId="5BE251C3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14679290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646E674A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7A7D7EEF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neonatal hypoglycemia</w:t>
      </w:r>
    </w:p>
    <w:p w14:paraId="3B7B9D19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10468EBE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7DDECD83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677F0729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catatonic-type schizophrenia</w:t>
      </w:r>
    </w:p>
    <w:p w14:paraId="0F429161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07CFF5C8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5014AE55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4470C0F4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myelophthisic anemia</w:t>
      </w:r>
    </w:p>
    <w:p w14:paraId="34A734D2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0DA23083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222BCB5D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052563FD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essential hypertension</w:t>
      </w:r>
    </w:p>
    <w:p w14:paraId="0679930B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010AADF8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11C0B393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28B5D5E3" w14:textId="77777777" w:rsidR="00FA6AA6" w:rsidRDefault="001E082B" w:rsidP="00FA6AA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acute cerebrovascular insufficiency</w:t>
      </w:r>
    </w:p>
    <w:p w14:paraId="62DB2F61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0DB5907E" w14:textId="77777777" w:rsidR="006627ED" w:rsidRDefault="006627ED" w:rsidP="00FA6AA6">
      <w:pPr>
        <w:rPr>
          <w:rFonts w:ascii="Times New Roman" w:hAnsi="Times New Roman"/>
          <w:sz w:val="24"/>
          <w:szCs w:val="24"/>
        </w:rPr>
      </w:pPr>
    </w:p>
    <w:p w14:paraId="0974F151" w14:textId="77777777" w:rsidR="00FA6AA6" w:rsidRDefault="00FA6AA6" w:rsidP="00FA6AA6">
      <w:pPr>
        <w:rPr>
          <w:rFonts w:ascii="Times New Roman" w:hAnsi="Times New Roman"/>
          <w:sz w:val="24"/>
          <w:szCs w:val="24"/>
        </w:rPr>
      </w:pPr>
    </w:p>
    <w:p w14:paraId="665A6519" w14:textId="77777777" w:rsidR="001E5E68" w:rsidRPr="0053326F" w:rsidRDefault="001E082B" w:rsidP="007129C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3326F">
        <w:rPr>
          <w:rFonts w:ascii="Times New Roman" w:hAnsi="Times New Roman"/>
          <w:sz w:val="24"/>
          <w:szCs w:val="24"/>
        </w:rPr>
        <w:t>second-degree prolapsed hemorrhoids</w:t>
      </w:r>
    </w:p>
    <w:sectPr w:rsidR="001E5E68" w:rsidRPr="0053326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012507" w15:done="0"/>
  <w15:commentEx w15:paraId="03F65C2E" w15:done="0"/>
  <w15:commentEx w15:paraId="4F1B8D7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012507" w16cid:durableId="1F4B6513"/>
  <w16cid:commentId w16cid:paraId="03F65C2E" w16cid:durableId="1F4B65EC"/>
  <w16cid:commentId w16cid:paraId="4F1B8D7E" w16cid:durableId="1F4B655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42469" w14:textId="77777777" w:rsidR="0031670A" w:rsidRDefault="0031670A" w:rsidP="00377162">
      <w:r>
        <w:separator/>
      </w:r>
    </w:p>
  </w:endnote>
  <w:endnote w:type="continuationSeparator" w:id="0">
    <w:p w14:paraId="3FD7D805" w14:textId="77777777" w:rsidR="0031670A" w:rsidRDefault="0031670A" w:rsidP="00377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ECCDE" w14:textId="77777777" w:rsidR="0031670A" w:rsidRDefault="0031670A" w:rsidP="00377162">
      <w:r>
        <w:separator/>
      </w:r>
    </w:p>
  </w:footnote>
  <w:footnote w:type="continuationSeparator" w:id="0">
    <w:p w14:paraId="2B1DF732" w14:textId="77777777" w:rsidR="0031670A" w:rsidRDefault="0031670A" w:rsidP="003771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BBC37" w14:textId="77777777" w:rsidR="005C2F5F" w:rsidRDefault="005C2F5F" w:rsidP="005C2F5F">
    <w:pPr>
      <w:pStyle w:val="Header"/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</w:rPr>
      <w:t>ICD-10-CM DIAGNOSTIC CODING-PILOT</w:t>
    </w:r>
    <w:r>
      <w:rPr>
        <w:rFonts w:ascii="Times New Roman" w:hAnsi="Times New Roman"/>
        <w:b/>
        <w:bCs/>
        <w:sz w:val="20"/>
        <w:szCs w:val="20"/>
      </w:rPr>
      <w:t xml:space="preserve"> – REGIONAL 2019</w:t>
    </w:r>
    <w:r>
      <w:rPr>
        <w:rFonts w:ascii="Times New Roman" w:hAnsi="Times New Roman"/>
        <w:b/>
        <w:bCs/>
        <w:sz w:val="20"/>
        <w:szCs w:val="20"/>
      </w:rPr>
      <w:tab/>
    </w:r>
  </w:p>
  <w:p w14:paraId="30703E35" w14:textId="77777777" w:rsidR="005C2F5F" w:rsidRDefault="005C2F5F" w:rsidP="005C2F5F">
    <w:pP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 xml:space="preserve">Page </w:t>
    </w:r>
    <w:r>
      <w:rPr>
        <w:rFonts w:ascii="Times New Roman" w:hAnsi="Times New Roman"/>
        <w:b/>
        <w:bCs/>
        <w:sz w:val="20"/>
        <w:szCs w:val="20"/>
      </w:rPr>
      <w:fldChar w:fldCharType="begin"/>
    </w:r>
    <w:r>
      <w:rPr>
        <w:rFonts w:ascii="Times New Roman" w:hAnsi="Times New Roman"/>
        <w:b/>
        <w:bCs/>
        <w:sz w:val="20"/>
        <w:szCs w:val="20"/>
      </w:rPr>
      <w:instrText xml:space="preserve"> PAGE   \* MERGEFORMAT </w:instrText>
    </w:r>
    <w:r>
      <w:rPr>
        <w:rFonts w:ascii="Times New Roman" w:hAnsi="Times New Roman"/>
        <w:b/>
        <w:bCs/>
        <w:sz w:val="20"/>
        <w:szCs w:val="20"/>
      </w:rPr>
      <w:fldChar w:fldCharType="separate"/>
    </w:r>
    <w:r w:rsidR="00DC3483">
      <w:rPr>
        <w:rFonts w:ascii="Times New Roman" w:hAnsi="Times New Roman"/>
        <w:b/>
        <w:bCs/>
        <w:noProof/>
        <w:sz w:val="20"/>
        <w:szCs w:val="20"/>
      </w:rPr>
      <w:t>4</w:t>
    </w:r>
    <w:r>
      <w:rPr>
        <w:rFonts w:ascii="Times New Roman" w:hAnsi="Times New Roman"/>
        <w:b/>
        <w:bCs/>
        <w:sz w:val="20"/>
        <w:szCs w:val="20"/>
      </w:rPr>
      <w:fldChar w:fldCharType="end"/>
    </w:r>
    <w:r>
      <w:rPr>
        <w:rFonts w:ascii="Times New Roman" w:hAnsi="Times New Roman"/>
        <w:b/>
        <w:bCs/>
        <w:sz w:val="20"/>
        <w:szCs w:val="20"/>
      </w:rPr>
      <w:t xml:space="preserve"> of </w:t>
    </w:r>
    <w:r>
      <w:rPr>
        <w:rFonts w:ascii="Times New Roman" w:hAnsi="Times New Roman"/>
        <w:b/>
        <w:sz w:val="20"/>
        <w:szCs w:val="20"/>
      </w:rPr>
      <w:fldChar w:fldCharType="begin"/>
    </w:r>
    <w:r>
      <w:rPr>
        <w:rFonts w:ascii="Times New Roman" w:hAnsi="Times New Roman"/>
        <w:b/>
        <w:sz w:val="20"/>
        <w:szCs w:val="20"/>
      </w:rPr>
      <w:instrText xml:space="preserve"> NUMPAGES  </w:instrText>
    </w:r>
    <w:r>
      <w:rPr>
        <w:rFonts w:ascii="Times New Roman" w:hAnsi="Times New Roman"/>
        <w:b/>
        <w:sz w:val="20"/>
        <w:szCs w:val="20"/>
      </w:rPr>
      <w:fldChar w:fldCharType="separate"/>
    </w:r>
    <w:r w:rsidR="00DC3483">
      <w:rPr>
        <w:rFonts w:ascii="Times New Roman" w:hAnsi="Times New Roman"/>
        <w:b/>
        <w:noProof/>
        <w:sz w:val="20"/>
        <w:szCs w:val="20"/>
      </w:rPr>
      <w:t>4</w:t>
    </w:r>
    <w:r>
      <w:rPr>
        <w:rFonts w:ascii="Times New Roman" w:hAnsi="Times New Roman"/>
        <w:b/>
        <w:sz w:val="20"/>
        <w:szCs w:val="20"/>
      </w:rPr>
      <w:fldChar w:fldCharType="end"/>
    </w:r>
  </w:p>
  <w:p w14:paraId="5D0F41E2" w14:textId="77777777" w:rsidR="005C2F5F" w:rsidRDefault="005C2F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369"/>
    <w:multiLevelType w:val="hybridMultilevel"/>
    <w:tmpl w:val="202230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5449BD"/>
    <w:multiLevelType w:val="hybridMultilevel"/>
    <w:tmpl w:val="DC4285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6CF2E40"/>
    <w:multiLevelType w:val="hybridMultilevel"/>
    <w:tmpl w:val="5BCE7F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723C15"/>
    <w:multiLevelType w:val="hybridMultilevel"/>
    <w:tmpl w:val="DED679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A91C33"/>
    <w:multiLevelType w:val="hybridMultilevel"/>
    <w:tmpl w:val="1F9279F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9205CC"/>
    <w:multiLevelType w:val="hybridMultilevel"/>
    <w:tmpl w:val="772A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941098C"/>
    <w:multiLevelType w:val="hybridMultilevel"/>
    <w:tmpl w:val="33546B5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1461E78"/>
    <w:multiLevelType w:val="hybridMultilevel"/>
    <w:tmpl w:val="7AD4758A"/>
    <w:lvl w:ilvl="0" w:tplc="979CAF84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4B14DE8"/>
    <w:multiLevelType w:val="hybridMultilevel"/>
    <w:tmpl w:val="74A443E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E32611"/>
    <w:multiLevelType w:val="hybridMultilevel"/>
    <w:tmpl w:val="CA72F988"/>
    <w:lvl w:ilvl="0" w:tplc="8828D7D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5FD128E4"/>
    <w:multiLevelType w:val="hybridMultilevel"/>
    <w:tmpl w:val="AC2A63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2342CC7"/>
    <w:multiLevelType w:val="hybridMultilevel"/>
    <w:tmpl w:val="18C229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43E6404"/>
    <w:multiLevelType w:val="hybridMultilevel"/>
    <w:tmpl w:val="F8289C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A4064E2"/>
    <w:multiLevelType w:val="hybridMultilevel"/>
    <w:tmpl w:val="9E0466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C973430"/>
    <w:multiLevelType w:val="hybridMultilevel"/>
    <w:tmpl w:val="D416DC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247690"/>
    <w:multiLevelType w:val="hybridMultilevel"/>
    <w:tmpl w:val="63DA076C"/>
    <w:lvl w:ilvl="0" w:tplc="70D619F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739F73A1"/>
    <w:multiLevelType w:val="multilevel"/>
    <w:tmpl w:val="E1C868B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6"/>
  </w:num>
  <w:num w:numId="5">
    <w:abstractNumId w:val="14"/>
  </w:num>
  <w:num w:numId="6">
    <w:abstractNumId w:val="15"/>
  </w:num>
  <w:num w:numId="7">
    <w:abstractNumId w:val="1"/>
  </w:num>
  <w:num w:numId="8">
    <w:abstractNumId w:val="5"/>
  </w:num>
  <w:num w:numId="9">
    <w:abstractNumId w:val="2"/>
  </w:num>
  <w:num w:numId="10">
    <w:abstractNumId w:val="0"/>
  </w:num>
  <w:num w:numId="11">
    <w:abstractNumId w:val="12"/>
  </w:num>
  <w:num w:numId="12">
    <w:abstractNumId w:val="7"/>
  </w:num>
  <w:num w:numId="13">
    <w:abstractNumId w:val="8"/>
  </w:num>
  <w:num w:numId="14">
    <w:abstractNumId w:val="10"/>
  </w:num>
  <w:num w:numId="15">
    <w:abstractNumId w:val="11"/>
  </w:num>
  <w:num w:numId="16">
    <w:abstractNumId w:val="9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3A3"/>
    <w:rsid w:val="00062078"/>
    <w:rsid w:val="000B5F6F"/>
    <w:rsid w:val="00134FF6"/>
    <w:rsid w:val="00172A9A"/>
    <w:rsid w:val="001933DA"/>
    <w:rsid w:val="001B009D"/>
    <w:rsid w:val="001E082B"/>
    <w:rsid w:val="001E5E68"/>
    <w:rsid w:val="0031670A"/>
    <w:rsid w:val="00377162"/>
    <w:rsid w:val="003C638C"/>
    <w:rsid w:val="00452C85"/>
    <w:rsid w:val="00492A44"/>
    <w:rsid w:val="0053326F"/>
    <w:rsid w:val="005C2F5F"/>
    <w:rsid w:val="006627ED"/>
    <w:rsid w:val="007129CD"/>
    <w:rsid w:val="007A4BAF"/>
    <w:rsid w:val="00826ECA"/>
    <w:rsid w:val="0085539E"/>
    <w:rsid w:val="0086319D"/>
    <w:rsid w:val="008C5DC0"/>
    <w:rsid w:val="009713A3"/>
    <w:rsid w:val="009C11CA"/>
    <w:rsid w:val="00A12FEB"/>
    <w:rsid w:val="00A33227"/>
    <w:rsid w:val="00B15D7E"/>
    <w:rsid w:val="00C51C1A"/>
    <w:rsid w:val="00C84378"/>
    <w:rsid w:val="00D8149A"/>
    <w:rsid w:val="00D8326B"/>
    <w:rsid w:val="00DC3483"/>
    <w:rsid w:val="00F505B5"/>
    <w:rsid w:val="00FA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7AB5449E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3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5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5D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771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77162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3771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77162"/>
    <w:rPr>
      <w:rFonts w:cs="Times New Roman"/>
    </w:rPr>
  </w:style>
  <w:style w:type="paragraph" w:styleId="BodyText2">
    <w:name w:val="Body Text 2"/>
    <w:basedOn w:val="Normal"/>
    <w:link w:val="BodyText2Char"/>
    <w:semiHidden/>
    <w:unhideWhenUsed/>
    <w:rsid w:val="005C2F5F"/>
    <w:pPr>
      <w:widowControl w:val="0"/>
      <w:tabs>
        <w:tab w:val="center" w:pos="4725"/>
      </w:tabs>
      <w:snapToGrid w:val="0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C2F5F"/>
    <w:rPr>
      <w:rFonts w:ascii="Times New Roman" w:hAnsi="Times New Roman" w:cs="Times New Roman"/>
      <w:b/>
      <w:sz w:val="5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C2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2F5F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2F5F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450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 Struck</dc:creator>
  <cp:keywords/>
  <dc:description/>
  <cp:lastModifiedBy>Dustin Devers</cp:lastModifiedBy>
  <cp:revision>3</cp:revision>
  <cp:lastPrinted>2016-01-14T21:14:00Z</cp:lastPrinted>
  <dcterms:created xsi:type="dcterms:W3CDTF">2018-09-18T17:00:00Z</dcterms:created>
  <dcterms:modified xsi:type="dcterms:W3CDTF">2018-10-16T15:31:00Z</dcterms:modified>
</cp:coreProperties>
</file>